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784C7" w14:textId="77777777" w:rsidR="001B74DB" w:rsidRPr="00092CF5" w:rsidRDefault="001B74DB">
      <w:pPr>
        <w:widowControl w:val="0"/>
        <w:pBdr>
          <w:top w:val="nil"/>
          <w:left w:val="nil"/>
          <w:bottom w:val="nil"/>
          <w:right w:val="nil"/>
          <w:between w:val="nil"/>
        </w:pBdr>
        <w:spacing w:line="276" w:lineRule="auto"/>
        <w:rPr>
          <w:rFonts w:ascii="Arial" w:eastAsia="Arial" w:hAnsi="Arial" w:cs="Arial"/>
          <w:i/>
          <w:color w:val="000000"/>
          <w:sz w:val="8"/>
          <w:szCs w:val="22"/>
        </w:rPr>
      </w:pPr>
    </w:p>
    <w:tbl>
      <w:tblPr>
        <w:tblStyle w:val="TableGrid"/>
        <w:tblW w:w="9914" w:type="dxa"/>
        <w:tblInd w:w="-421" w:type="dxa"/>
        <w:tblLook w:val="04A0" w:firstRow="1" w:lastRow="0" w:firstColumn="1" w:lastColumn="0" w:noHBand="0" w:noVBand="1"/>
      </w:tblPr>
      <w:tblGrid>
        <w:gridCol w:w="4390"/>
        <w:gridCol w:w="5524"/>
      </w:tblGrid>
      <w:tr w:rsidR="008D1AAC" w:rsidRPr="00BD232B" w14:paraId="0636F20C" w14:textId="77777777" w:rsidTr="006B3D2F">
        <w:tc>
          <w:tcPr>
            <w:tcW w:w="4390" w:type="dxa"/>
            <w:tcBorders>
              <w:top w:val="nil"/>
              <w:left w:val="nil"/>
              <w:bottom w:val="nil"/>
              <w:right w:val="nil"/>
            </w:tcBorders>
          </w:tcPr>
          <w:p w14:paraId="404C3CA5" w14:textId="77777777" w:rsidR="008D1AAC" w:rsidRPr="00BD232B" w:rsidRDefault="008D1AAC" w:rsidP="006B3D2F">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47BF5E95" w14:textId="77777777" w:rsidR="008D1AAC" w:rsidRPr="00BD232B" w:rsidRDefault="008D1AAC" w:rsidP="006B3D2F">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139C4F66" w14:textId="77777777" w:rsidR="008D1AAC" w:rsidRPr="00BD232B" w:rsidRDefault="008D1AAC" w:rsidP="006B3D2F">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04F06472" wp14:editId="154A11BA">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6D9B528"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6E9ECAA7" w14:textId="148D8D9F" w:rsidR="008D1AAC" w:rsidRPr="00BD232B" w:rsidRDefault="008D1AAC" w:rsidP="006B3D2F">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5CD15743" w14:textId="77777777" w:rsidR="008D1AAC" w:rsidRPr="00BD232B" w:rsidRDefault="008D1AAC" w:rsidP="006B3D2F">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660D8313" w14:textId="77777777" w:rsidR="008D1AAC" w:rsidRPr="00BD232B" w:rsidRDefault="008D1AAC" w:rsidP="006B3D2F">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5596DBC5" wp14:editId="1779EE2F">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A2F1C0F"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2F6A52A9" w14:textId="77777777" w:rsidR="008D1AAC" w:rsidRPr="00BD232B" w:rsidRDefault="008D1AAC" w:rsidP="006B3D2F">
            <w:pPr>
              <w:ind w:right="-250"/>
              <w:jc w:val="center"/>
              <w:rPr>
                <w:rFonts w:ascii="Times New Roman" w:hAnsi="Times New Roman" w:cs="Times New Roman"/>
                <w:i/>
                <w:sz w:val="26"/>
                <w:szCs w:val="26"/>
              </w:rPr>
            </w:pPr>
          </w:p>
          <w:p w14:paraId="1CF1E04F" w14:textId="258E7B21" w:rsidR="008D1AAC" w:rsidRPr="00BD232B" w:rsidRDefault="008D1AAC" w:rsidP="006B3D2F">
            <w:pPr>
              <w:ind w:right="-250"/>
              <w:jc w:val="center"/>
              <w:rPr>
                <w:rFonts w:ascii="Times New Roman" w:hAnsi="Times New Roman" w:cs="Times New Roman"/>
                <w:i/>
                <w:sz w:val="26"/>
                <w:szCs w:val="26"/>
              </w:rPr>
            </w:pPr>
            <w:bookmarkStart w:id="0" w:name="_GoBack"/>
            <w:bookmarkEnd w:id="0"/>
          </w:p>
        </w:tc>
      </w:tr>
    </w:tbl>
    <w:p w14:paraId="5C17C546" w14:textId="1C25D931" w:rsidR="008D1AAC" w:rsidRDefault="008D1AAC">
      <w:pPr>
        <w:jc w:val="center"/>
        <w:rPr>
          <w:b/>
          <w:sz w:val="26"/>
          <w:szCs w:val="26"/>
        </w:rPr>
      </w:pPr>
    </w:p>
    <w:p w14:paraId="65C0125E" w14:textId="157ECEB4" w:rsidR="008A5DDA" w:rsidRDefault="008A5DDA">
      <w:pPr>
        <w:jc w:val="center"/>
        <w:rPr>
          <w:b/>
          <w:color w:val="000000"/>
          <w:sz w:val="28"/>
          <w:szCs w:val="28"/>
        </w:rPr>
      </w:pPr>
      <w:r>
        <w:rPr>
          <w:b/>
          <w:color w:val="000000"/>
          <w:sz w:val="28"/>
          <w:szCs w:val="28"/>
        </w:rPr>
        <w:t>PHỤ LỤC</w:t>
      </w:r>
    </w:p>
    <w:p w14:paraId="3DCF4291" w14:textId="1EC0CE89" w:rsidR="008D1AAC" w:rsidRDefault="008A5DDA">
      <w:pPr>
        <w:jc w:val="center"/>
        <w:rPr>
          <w:b/>
          <w:color w:val="000000"/>
          <w:sz w:val="28"/>
          <w:szCs w:val="28"/>
        </w:rPr>
      </w:pPr>
      <w:r>
        <w:rPr>
          <w:b/>
          <w:color w:val="000000"/>
          <w:sz w:val="28"/>
          <w:szCs w:val="28"/>
        </w:rPr>
        <w:t>Tình hình</w:t>
      </w:r>
      <w:r w:rsidR="00131DF8">
        <w:rPr>
          <w:b/>
          <w:color w:val="000000"/>
          <w:sz w:val="28"/>
          <w:szCs w:val="28"/>
        </w:rPr>
        <w:t xml:space="preserve"> quản lý, sử dụng quỹ đất do nhà nước trực tiếp </w:t>
      </w:r>
    </w:p>
    <w:p w14:paraId="66560DFF" w14:textId="2C45D3AD" w:rsidR="001B74DB" w:rsidRDefault="00131DF8">
      <w:pPr>
        <w:jc w:val="center"/>
        <w:rPr>
          <w:b/>
          <w:color w:val="000000"/>
          <w:sz w:val="28"/>
          <w:szCs w:val="28"/>
        </w:rPr>
      </w:pPr>
      <w:proofErr w:type="gramStart"/>
      <w:r>
        <w:rPr>
          <w:b/>
          <w:color w:val="000000"/>
          <w:sz w:val="28"/>
          <w:szCs w:val="28"/>
        </w:rPr>
        <w:t>quản</w:t>
      </w:r>
      <w:proofErr w:type="gramEnd"/>
      <w:r>
        <w:rPr>
          <w:b/>
          <w:color w:val="000000"/>
          <w:sz w:val="28"/>
          <w:szCs w:val="28"/>
        </w:rPr>
        <w:t xml:space="preserve"> lý tại Ủy ban nhân dân </w:t>
      </w:r>
      <w:r w:rsidR="008D1AAC">
        <w:rPr>
          <w:b/>
          <w:color w:val="000000"/>
          <w:sz w:val="28"/>
          <w:szCs w:val="28"/>
        </w:rPr>
        <w:t>xã Tân Thông Hội</w:t>
      </w:r>
    </w:p>
    <w:p w14:paraId="12A61BEE" w14:textId="5FA5B894" w:rsidR="008A5DDA" w:rsidRPr="00570F60" w:rsidRDefault="008A5DDA" w:rsidP="008A5DDA">
      <w:pPr>
        <w:jc w:val="center"/>
        <w:rPr>
          <w:i/>
          <w:color w:val="000000"/>
          <w:sz w:val="28"/>
          <w:szCs w:val="28"/>
        </w:rPr>
      </w:pPr>
      <w:r w:rsidRPr="00570F60">
        <w:rPr>
          <w:i/>
          <w:color w:val="000000"/>
          <w:sz w:val="28"/>
          <w:szCs w:val="28"/>
        </w:rPr>
        <w:t xml:space="preserve">(Đính </w:t>
      </w:r>
      <w:r>
        <w:rPr>
          <w:i/>
          <w:color w:val="000000"/>
          <w:sz w:val="28"/>
          <w:szCs w:val="28"/>
        </w:rPr>
        <w:t>kèm Kết luận</w:t>
      </w:r>
      <w:r w:rsidR="00C835A0">
        <w:rPr>
          <w:i/>
          <w:color w:val="000000"/>
          <w:sz w:val="28"/>
          <w:szCs w:val="28"/>
        </w:rPr>
        <w:t xml:space="preserve"> thanh tra số 72 /KL-TTS ngày 29</w:t>
      </w:r>
      <w:r w:rsidRPr="00570F60">
        <w:rPr>
          <w:i/>
          <w:color w:val="000000"/>
          <w:sz w:val="28"/>
          <w:szCs w:val="28"/>
        </w:rPr>
        <w:t xml:space="preserve"> tháng 5 năm 2025)</w:t>
      </w:r>
    </w:p>
    <w:p w14:paraId="0E63EF2B" w14:textId="215FCC84" w:rsidR="001B74DB" w:rsidRPr="00092CF5" w:rsidRDefault="00587D55" w:rsidP="00092CF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19A112B8">
                <wp:simplePos x="0" y="0"/>
                <wp:positionH relativeFrom="column">
                  <wp:posOffset>2161066</wp:posOffset>
                </wp:positionH>
                <wp:positionV relativeFrom="paragraph">
                  <wp:posOffset>66040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9AF7181"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0.15pt,5.2pt" to="270.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" strokecolor="black [3200]" strokeweight=".5pt">
                <v:stroke joinstyle="miter"/>
              </v:line>
            </w:pict>
          </mc:Fallback>
        </mc:AlternateContent>
      </w:r>
    </w:p>
    <w:p w14:paraId="2ADAFDF1" w14:textId="77777777" w:rsidR="001B74DB" w:rsidRPr="00E03B3B" w:rsidRDefault="001B74DB">
      <w:pPr>
        <w:spacing w:before="60" w:after="60"/>
        <w:jc w:val="both"/>
        <w:rPr>
          <w:sz w:val="2"/>
          <w:szCs w:val="22"/>
        </w:rPr>
      </w:pPr>
    </w:p>
    <w:p w14:paraId="560710F9" w14:textId="07CAD786" w:rsidR="001B74DB" w:rsidRPr="002B4262" w:rsidRDefault="00785A34" w:rsidP="002B4262">
      <w:pPr>
        <w:pStyle w:val="BodyText"/>
        <w:spacing w:before="120"/>
        <w:ind w:firstLine="709"/>
        <w:jc w:val="both"/>
        <w:rPr>
          <w:rFonts w:eastAsia="Calibri"/>
          <w:b/>
          <w:bCs/>
          <w:iCs/>
          <w:sz w:val="28"/>
          <w:szCs w:val="28"/>
          <w:lang w:val="pt-BR" w:eastAsia="vi-VN"/>
        </w:rPr>
      </w:pPr>
      <w:r w:rsidRPr="002B4262">
        <w:rPr>
          <w:rFonts w:eastAsia="Calibri"/>
          <w:b/>
          <w:bCs/>
          <w:iCs/>
          <w:sz w:val="28"/>
          <w:szCs w:val="28"/>
          <w:lang w:val="pt-BR" w:eastAsia="vi-VN"/>
        </w:rPr>
        <w:t>1</w:t>
      </w:r>
      <w:r w:rsidR="00131DF8" w:rsidRPr="002B4262">
        <w:rPr>
          <w:rFonts w:eastAsia="Calibri"/>
          <w:b/>
          <w:bCs/>
          <w:iCs/>
          <w:sz w:val="28"/>
          <w:szCs w:val="28"/>
          <w:lang w:val="pt-BR" w:eastAsia="vi-VN"/>
        </w:rPr>
        <w:t>. Khái quát chung</w:t>
      </w:r>
    </w:p>
    <w:p w14:paraId="2BFD5AAF" w14:textId="6A12C596" w:rsidR="004A078A" w:rsidRPr="002B4262" w:rsidRDefault="006807C7" w:rsidP="002B4262">
      <w:pPr>
        <w:pStyle w:val="BodyText"/>
        <w:spacing w:before="120"/>
        <w:ind w:firstLine="709"/>
        <w:jc w:val="both"/>
        <w:rPr>
          <w:rFonts w:eastAsia="Calibri"/>
          <w:bCs/>
          <w:iCs/>
          <w:sz w:val="28"/>
          <w:szCs w:val="28"/>
          <w:lang w:val="pt-BR" w:eastAsia="vi-VN"/>
        </w:rPr>
      </w:pPr>
      <w:r w:rsidRPr="002B4262">
        <w:rPr>
          <w:rFonts w:eastAsia="Calibri"/>
          <w:bCs/>
          <w:iCs/>
          <w:sz w:val="28"/>
          <w:szCs w:val="28"/>
          <w:lang w:val="pt-BR" w:eastAsia="vi-VN"/>
        </w:rPr>
        <w:t>Xã Tân Thông Hội</w:t>
      </w:r>
      <w:r w:rsidR="000F6805" w:rsidRPr="002B4262">
        <w:rPr>
          <w:rFonts w:eastAsia="Calibri"/>
          <w:bCs/>
          <w:iCs/>
          <w:sz w:val="28"/>
          <w:szCs w:val="28"/>
          <w:lang w:val="pt-BR" w:eastAsia="vi-VN"/>
        </w:rPr>
        <w:t>, huyện Củ Chi</w:t>
      </w:r>
      <w:r w:rsidRPr="002B4262">
        <w:rPr>
          <w:rFonts w:eastAsia="Calibri"/>
          <w:bCs/>
          <w:iCs/>
          <w:sz w:val="28"/>
          <w:szCs w:val="28"/>
          <w:lang w:val="pt-BR" w:eastAsia="vi-VN"/>
        </w:rPr>
        <w:t xml:space="preserve"> có diện tích 17,88 km²,</w:t>
      </w:r>
      <w:r w:rsidR="004A078A" w:rsidRPr="002B4262">
        <w:rPr>
          <w:rFonts w:eastAsia="Calibri"/>
          <w:bCs/>
          <w:iCs/>
          <w:sz w:val="28"/>
          <w:szCs w:val="28"/>
          <w:lang w:val="pt-BR" w:eastAsia="vi-VN"/>
        </w:rPr>
        <w:t xml:space="preserve"> </w:t>
      </w:r>
      <w:r w:rsidR="0053122E" w:rsidRPr="002B4262">
        <w:rPr>
          <w:rFonts w:eastAsia="Calibri"/>
          <w:bCs/>
          <w:iCs/>
          <w:sz w:val="28"/>
          <w:szCs w:val="28"/>
          <w:lang w:val="pt-BR" w:eastAsia="vi-VN"/>
        </w:rPr>
        <w:t xml:space="preserve">dân số năm 2021 là 52.299 người, </w:t>
      </w:r>
      <w:r w:rsidR="004A078A" w:rsidRPr="002B4262">
        <w:rPr>
          <w:rFonts w:eastAsia="Calibri"/>
          <w:bCs/>
          <w:iCs/>
          <w:sz w:val="28"/>
          <w:szCs w:val="28"/>
          <w:lang w:val="pt-BR" w:eastAsia="vi-VN"/>
        </w:rPr>
        <w:t>nằm ở khu vực trung tâm của huyện Củ Chi</w:t>
      </w:r>
      <w:r w:rsidR="0053122E" w:rsidRPr="002B4262">
        <w:rPr>
          <w:rFonts w:eastAsia="Calibri"/>
          <w:bCs/>
          <w:iCs/>
          <w:sz w:val="28"/>
          <w:szCs w:val="28"/>
          <w:lang w:val="pt-BR" w:eastAsia="vi-VN"/>
        </w:rPr>
        <w:t xml:space="preserve"> </w:t>
      </w:r>
      <w:r w:rsidR="004A078A" w:rsidRPr="002B4262">
        <w:rPr>
          <w:rFonts w:eastAsia="Calibri"/>
          <w:bCs/>
          <w:iCs/>
          <w:sz w:val="28"/>
          <w:szCs w:val="28"/>
          <w:lang w:val="pt-BR" w:eastAsia="vi-VN"/>
        </w:rPr>
        <w:t>với hệ thống giao thông thuận lợi, dễ dàng kết</w:t>
      </w:r>
      <w:r w:rsidR="000F6805" w:rsidRPr="002B4262">
        <w:rPr>
          <w:rFonts w:eastAsia="Calibri"/>
          <w:bCs/>
          <w:iCs/>
          <w:sz w:val="28"/>
          <w:szCs w:val="28"/>
          <w:lang w:val="pt-BR" w:eastAsia="vi-VN"/>
        </w:rPr>
        <w:t xml:space="preserve"> nối với các địa phương lân cận.</w:t>
      </w:r>
      <w:r w:rsidR="004A078A" w:rsidRPr="002B4262">
        <w:rPr>
          <w:rFonts w:eastAsia="Calibri"/>
          <w:bCs/>
          <w:iCs/>
          <w:sz w:val="28"/>
          <w:szCs w:val="28"/>
          <w:lang w:val="pt-BR" w:eastAsia="vi-VN"/>
        </w:rPr>
        <w:t>  Phía Đông giáp xã Tân Phú Trung, phía Tây giáp xã Trung Lập Hạ, phía Nam giáp xã Phước Vĩnh An, phía Bắc</w:t>
      </w:r>
      <w:r w:rsidR="000F6805" w:rsidRPr="002B4262">
        <w:rPr>
          <w:rFonts w:eastAsia="Calibri"/>
          <w:bCs/>
          <w:iCs/>
          <w:sz w:val="28"/>
          <w:szCs w:val="28"/>
          <w:lang w:val="pt-BR" w:eastAsia="vi-VN"/>
        </w:rPr>
        <w:t xml:space="preserve"> giáp thị trấn Củ Chi và </w:t>
      </w:r>
      <w:r w:rsidR="004A078A" w:rsidRPr="002B4262">
        <w:rPr>
          <w:rFonts w:eastAsia="Calibri"/>
          <w:bCs/>
          <w:iCs/>
          <w:sz w:val="28"/>
          <w:szCs w:val="28"/>
          <w:lang w:val="pt-BR" w:eastAsia="vi-VN"/>
        </w:rPr>
        <w:t>trung tâm hành chính của huyện.  </w:t>
      </w:r>
    </w:p>
    <w:p w14:paraId="318CC6D7" w14:textId="4D828CA0" w:rsidR="004A078A" w:rsidRPr="002B4262" w:rsidRDefault="004A078A" w:rsidP="002B4262">
      <w:pPr>
        <w:pStyle w:val="BodyText"/>
        <w:spacing w:before="120"/>
        <w:ind w:firstLine="709"/>
        <w:jc w:val="both"/>
        <w:rPr>
          <w:rFonts w:eastAsia="Calibri"/>
          <w:bCs/>
          <w:iCs/>
          <w:sz w:val="28"/>
          <w:szCs w:val="28"/>
          <w:lang w:val="pt-BR" w:eastAsia="vi-VN"/>
        </w:rPr>
      </w:pPr>
      <w:r w:rsidRPr="002B4262">
        <w:rPr>
          <w:rFonts w:eastAsia="Calibri"/>
          <w:bCs/>
          <w:iCs/>
          <w:sz w:val="28"/>
          <w:szCs w:val="28"/>
          <w:lang w:val="pt-BR" w:eastAsia="vi-VN"/>
        </w:rPr>
        <w:t>Với địa hình bằng phẳng, đất đai màu mỡ, Tân Thông Hội có nhiều thuận lợi để phát triển sản xuất nông nghiệp kết hợp với các khu dân cư và khu công nghiệp. Ngoài ra, khí hậu ôn hòa quanh năm giúp cho các hoạt động sản xuất và sinh hoạt của người dân diễn ra thuận lợi.  </w:t>
      </w:r>
    </w:p>
    <w:p w14:paraId="7D4A7F07" w14:textId="2459C4A5" w:rsidR="004A078A" w:rsidRPr="002B4262" w:rsidRDefault="004A078A" w:rsidP="002B4262">
      <w:pPr>
        <w:pStyle w:val="BodyText"/>
        <w:spacing w:before="120"/>
        <w:ind w:firstLine="709"/>
        <w:jc w:val="both"/>
        <w:rPr>
          <w:rFonts w:eastAsia="Calibri"/>
          <w:bCs/>
          <w:iCs/>
          <w:sz w:val="28"/>
          <w:szCs w:val="28"/>
          <w:lang w:val="pt-BR" w:eastAsia="vi-VN"/>
        </w:rPr>
      </w:pPr>
      <w:r w:rsidRPr="002B4262">
        <w:rPr>
          <w:rFonts w:eastAsia="Calibri"/>
          <w:bCs/>
          <w:iCs/>
          <w:sz w:val="28"/>
          <w:szCs w:val="28"/>
          <w:lang w:val="pt-BR" w:eastAsia="vi-VN"/>
        </w:rPr>
        <w:t>Tân Thông Hội là một trong những địa phương quan trọng của huyện Củ Chi, đây là một trong những xã phát triển mạnh mẽ, đóng vai trò trung tâm về kinh tế, văn hóa và hành chính của huyện. Với lợi thế về vị trí địa lý, điều kiện tự nhiên thuận lợi cùng với sự đầu tư mạnh mẽ vào cơ sở hạ tầng, Tân Thông Hội ngày càng trở thành một điểm đến lý tưởng cho những ai quan tâm đến sự phát triển của huyện Củ Chi.  </w:t>
      </w:r>
    </w:p>
    <w:p w14:paraId="56C1F9E5" w14:textId="22D9C4B6" w:rsidR="006E0CF2" w:rsidRPr="002B4262" w:rsidRDefault="004A078A" w:rsidP="002B4262">
      <w:pPr>
        <w:pStyle w:val="BodyText"/>
        <w:spacing w:before="120"/>
        <w:ind w:firstLine="709"/>
        <w:jc w:val="both"/>
        <w:rPr>
          <w:rFonts w:eastAsia="Calibri"/>
          <w:bCs/>
          <w:iCs/>
          <w:sz w:val="28"/>
          <w:szCs w:val="28"/>
          <w:lang w:val="pt-BR" w:eastAsia="vi-VN"/>
        </w:rPr>
      </w:pPr>
      <w:r w:rsidRPr="002B4262">
        <w:rPr>
          <w:rFonts w:eastAsia="Calibri"/>
          <w:bCs/>
          <w:iCs/>
          <w:sz w:val="28"/>
          <w:szCs w:val="28"/>
          <w:lang w:val="pt-BR" w:eastAsia="vi-VN"/>
        </w:rPr>
        <w:t>Không chỉ có nền kinh tế năng động, xã Tân Thông Hội huyện Củ Chi còn là một trong những địa phương tiên phong trong phong trào xây dựng nông thôn mới, cải thiện đáng kể đời sống của người dân. Bên cạnh đó, các giá trị văn hóa truyền thống cũng được gìn giữ và phát huy, tạo nên nét đặc trưng riêng của vùng đất này.  </w:t>
      </w:r>
    </w:p>
    <w:p w14:paraId="238C88E4" w14:textId="7E665582" w:rsidR="001B74DB" w:rsidRPr="002B4262" w:rsidRDefault="00785A34" w:rsidP="002B4262">
      <w:pPr>
        <w:spacing w:after="120" w:line="252" w:lineRule="auto"/>
        <w:ind w:firstLine="709"/>
        <w:jc w:val="both"/>
        <w:rPr>
          <w:b/>
          <w:sz w:val="28"/>
          <w:szCs w:val="28"/>
        </w:rPr>
      </w:pPr>
      <w:r w:rsidRPr="002B4262">
        <w:rPr>
          <w:b/>
          <w:sz w:val="28"/>
          <w:szCs w:val="28"/>
        </w:rPr>
        <w:t>2</w:t>
      </w:r>
      <w:r w:rsidR="00131DF8" w:rsidRPr="002B4262">
        <w:rPr>
          <w:b/>
          <w:sz w:val="28"/>
          <w:szCs w:val="28"/>
        </w:rPr>
        <w:t>. Tình hình quản lý sử dụng quỹ đất do nhà nước trực tiếp quản lý</w:t>
      </w:r>
      <w:r w:rsidR="00BC5598" w:rsidRPr="002B4262">
        <w:rPr>
          <w:b/>
          <w:sz w:val="28"/>
          <w:szCs w:val="28"/>
        </w:rPr>
        <w:t xml:space="preserve"> </w:t>
      </w:r>
    </w:p>
    <w:p w14:paraId="16191EBD" w14:textId="389D7B06" w:rsidR="001B74DB" w:rsidRPr="002B4262" w:rsidRDefault="00785A34" w:rsidP="002B4262">
      <w:pPr>
        <w:spacing w:after="120" w:line="252" w:lineRule="auto"/>
        <w:ind w:firstLine="709"/>
        <w:jc w:val="both"/>
        <w:rPr>
          <w:sz w:val="28"/>
          <w:szCs w:val="28"/>
        </w:rPr>
      </w:pPr>
      <w:r w:rsidRPr="002B4262">
        <w:rPr>
          <w:b/>
          <w:sz w:val="28"/>
          <w:szCs w:val="28"/>
        </w:rPr>
        <w:t>2.</w:t>
      </w:r>
      <w:r w:rsidR="007D0006" w:rsidRPr="002B4262">
        <w:rPr>
          <w:b/>
          <w:sz w:val="28"/>
          <w:szCs w:val="28"/>
        </w:rPr>
        <w:t>1. Tổng số khu đất</w:t>
      </w:r>
      <w:r w:rsidR="00E162E5">
        <w:rPr>
          <w:sz w:val="28"/>
          <w:szCs w:val="28"/>
        </w:rPr>
        <w:t>: 117 khu, Diện tích: 1</w:t>
      </w:r>
      <w:r w:rsidR="0013799A">
        <w:rPr>
          <w:sz w:val="28"/>
          <w:szCs w:val="28"/>
        </w:rPr>
        <w:t>41</w:t>
      </w:r>
      <w:proofErr w:type="gramStart"/>
      <w:r w:rsidR="0013799A">
        <w:rPr>
          <w:sz w:val="28"/>
          <w:szCs w:val="28"/>
        </w:rPr>
        <w:t>,95</w:t>
      </w:r>
      <w:proofErr w:type="gramEnd"/>
      <w:r w:rsidR="007D0006" w:rsidRPr="002B4262">
        <w:rPr>
          <w:sz w:val="28"/>
          <w:szCs w:val="28"/>
        </w:rPr>
        <w:t xml:space="preserve"> ha,</w:t>
      </w:r>
      <w:r w:rsidR="00131DF8" w:rsidRPr="002B4262">
        <w:rPr>
          <w:sz w:val="28"/>
          <w:szCs w:val="28"/>
        </w:rPr>
        <w:t xml:space="preserve"> trong đó:</w:t>
      </w:r>
    </w:p>
    <w:p w14:paraId="5E80D153" w14:textId="3C074875" w:rsidR="00805B41" w:rsidRPr="002B4262" w:rsidRDefault="00805B41" w:rsidP="002B4262">
      <w:pPr>
        <w:spacing w:after="120" w:line="252" w:lineRule="auto"/>
        <w:ind w:firstLine="709"/>
        <w:jc w:val="both"/>
        <w:rPr>
          <w:sz w:val="28"/>
          <w:szCs w:val="28"/>
        </w:rPr>
      </w:pPr>
      <w:r w:rsidRPr="002B4262">
        <w:rPr>
          <w:b/>
          <w:sz w:val="28"/>
          <w:szCs w:val="28"/>
        </w:rPr>
        <w:t>2.2.</w:t>
      </w:r>
      <w:r w:rsidRPr="002B4262">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w:t>
      </w:r>
    </w:p>
    <w:p w14:paraId="0606CDA6" w14:textId="7603F510" w:rsidR="00805B41" w:rsidRPr="002B4262" w:rsidRDefault="00805B41" w:rsidP="002B4262">
      <w:pPr>
        <w:spacing w:after="120" w:line="252" w:lineRule="auto"/>
        <w:ind w:firstLine="709"/>
        <w:jc w:val="both"/>
        <w:rPr>
          <w:b/>
          <w:sz w:val="28"/>
          <w:szCs w:val="28"/>
        </w:rPr>
      </w:pPr>
      <w:proofErr w:type="gramStart"/>
      <w:r w:rsidRPr="002B4262">
        <w:rPr>
          <w:b/>
          <w:sz w:val="28"/>
          <w:szCs w:val="28"/>
        </w:rPr>
        <w:t>a</w:t>
      </w:r>
      <w:proofErr w:type="gramEnd"/>
      <w:r w:rsidRPr="002B4262">
        <w:rPr>
          <w:b/>
          <w:sz w:val="28"/>
          <w:szCs w:val="28"/>
        </w:rPr>
        <w:t>.</w:t>
      </w:r>
      <w:r w:rsidRPr="002B4262">
        <w:rPr>
          <w:sz w:val="28"/>
          <w:szCs w:val="28"/>
        </w:rPr>
        <w:t xml:space="preserve"> Đã sắp xếp, xử lý nhà đất: </w:t>
      </w:r>
      <w:r w:rsidR="005E6C23" w:rsidRPr="008A5DDA">
        <w:rPr>
          <w:sz w:val="28"/>
          <w:szCs w:val="28"/>
        </w:rPr>
        <w:t>34</w:t>
      </w:r>
      <w:r w:rsidRPr="008A5DDA">
        <w:rPr>
          <w:sz w:val="28"/>
          <w:szCs w:val="28"/>
        </w:rPr>
        <w:t xml:space="preserve"> khu</w:t>
      </w:r>
      <w:r w:rsidRPr="002B4262">
        <w:rPr>
          <w:sz w:val="28"/>
          <w:szCs w:val="28"/>
        </w:rPr>
        <w:t>; trong đó</w:t>
      </w:r>
      <w:r w:rsidR="002B4262">
        <w:rPr>
          <w:sz w:val="28"/>
          <w:szCs w:val="28"/>
        </w:rPr>
        <w:t xml:space="preserve"> t</w:t>
      </w:r>
      <w:r w:rsidRPr="002B4262">
        <w:rPr>
          <w:sz w:val="28"/>
          <w:szCs w:val="28"/>
        </w:rPr>
        <w:t xml:space="preserve">iếp tục sử dụng: </w:t>
      </w:r>
      <w:r w:rsidRPr="008A5DDA">
        <w:rPr>
          <w:sz w:val="28"/>
          <w:szCs w:val="28"/>
        </w:rPr>
        <w:t>34 khu,</w:t>
      </w:r>
      <w:r w:rsidRPr="002B4262">
        <w:rPr>
          <w:sz w:val="28"/>
          <w:szCs w:val="28"/>
        </w:rPr>
        <w:t xml:space="preserve"> diện tích: </w:t>
      </w:r>
      <w:r w:rsidR="00336185" w:rsidRPr="008A5DDA">
        <w:rPr>
          <w:sz w:val="28"/>
          <w:szCs w:val="28"/>
        </w:rPr>
        <w:t>8,87</w:t>
      </w:r>
      <w:r w:rsidRPr="008A5DDA">
        <w:rPr>
          <w:sz w:val="28"/>
          <w:szCs w:val="28"/>
        </w:rPr>
        <w:t xml:space="preserve"> ha</w:t>
      </w:r>
      <w:r w:rsidRPr="002B4262">
        <w:rPr>
          <w:b/>
          <w:sz w:val="28"/>
          <w:szCs w:val="28"/>
        </w:rPr>
        <w:t>.</w:t>
      </w:r>
    </w:p>
    <w:p w14:paraId="1521C8ED" w14:textId="79BF67B9" w:rsidR="001B74DB" w:rsidRPr="002B4262" w:rsidRDefault="00131DF8" w:rsidP="002B4262">
      <w:pPr>
        <w:spacing w:after="120" w:line="252" w:lineRule="auto"/>
        <w:ind w:firstLine="709"/>
        <w:jc w:val="both"/>
        <w:rPr>
          <w:sz w:val="28"/>
          <w:szCs w:val="28"/>
        </w:rPr>
      </w:pPr>
      <w:r w:rsidRPr="002B4262">
        <w:rPr>
          <w:b/>
          <w:sz w:val="28"/>
          <w:szCs w:val="28"/>
        </w:rPr>
        <w:t>b.</w:t>
      </w:r>
      <w:r w:rsidRPr="002B4262">
        <w:rPr>
          <w:sz w:val="28"/>
          <w:szCs w:val="28"/>
        </w:rPr>
        <w:t xml:space="preserve"> Chưa sắp xếp, xử lý nhà đất: </w:t>
      </w:r>
      <w:r w:rsidR="00022445" w:rsidRPr="008A5DDA">
        <w:rPr>
          <w:sz w:val="28"/>
          <w:szCs w:val="28"/>
        </w:rPr>
        <w:t>45 khu</w:t>
      </w:r>
      <w:r w:rsidR="00022445" w:rsidRPr="0071199C">
        <w:rPr>
          <w:sz w:val="28"/>
          <w:szCs w:val="28"/>
        </w:rPr>
        <w:t xml:space="preserve">, diện tích: </w:t>
      </w:r>
      <w:r w:rsidR="00336185" w:rsidRPr="008A5DDA">
        <w:rPr>
          <w:sz w:val="28"/>
          <w:szCs w:val="28"/>
        </w:rPr>
        <w:t>105,95</w:t>
      </w:r>
      <w:r w:rsidR="00022445" w:rsidRPr="008A5DDA">
        <w:rPr>
          <w:sz w:val="28"/>
          <w:szCs w:val="28"/>
        </w:rPr>
        <w:t>ha,</w:t>
      </w:r>
      <w:r w:rsidR="00022445" w:rsidRPr="0071199C">
        <w:rPr>
          <w:sz w:val="28"/>
          <w:szCs w:val="28"/>
        </w:rPr>
        <w:t xml:space="preserve"> </w:t>
      </w:r>
      <w:r w:rsidRPr="0071199C">
        <w:rPr>
          <w:sz w:val="28"/>
          <w:szCs w:val="28"/>
        </w:rPr>
        <w:t>lý do:</w:t>
      </w:r>
      <w:r w:rsidR="00022445" w:rsidRPr="0071199C">
        <w:rPr>
          <w:sz w:val="28"/>
          <w:szCs w:val="28"/>
        </w:rPr>
        <w:t xml:space="preserve"> Ủy ban nhân dân xã trình phương </w:t>
      </w:r>
      <w:proofErr w:type="gramStart"/>
      <w:r w:rsidR="00022445" w:rsidRPr="0071199C">
        <w:rPr>
          <w:sz w:val="28"/>
          <w:szCs w:val="28"/>
        </w:rPr>
        <w:t>án</w:t>
      </w:r>
      <w:proofErr w:type="gramEnd"/>
      <w:r w:rsidR="00022445" w:rsidRPr="0071199C">
        <w:rPr>
          <w:sz w:val="28"/>
          <w:szCs w:val="28"/>
        </w:rPr>
        <w:t xml:space="preserve"> tuy nhiên chưa được phê duyệt phương án </w:t>
      </w:r>
      <w:r w:rsidR="00022445" w:rsidRPr="002B4262">
        <w:rPr>
          <w:sz w:val="28"/>
          <w:szCs w:val="28"/>
        </w:rPr>
        <w:t>sử dụng</w:t>
      </w:r>
      <w:r w:rsidR="003346A5" w:rsidRPr="002B4262">
        <w:rPr>
          <w:sz w:val="28"/>
          <w:szCs w:val="28"/>
        </w:rPr>
        <w:t>.</w:t>
      </w:r>
    </w:p>
    <w:p w14:paraId="65F5E571" w14:textId="423E9A69" w:rsidR="001B74DB" w:rsidRPr="008A5DDA" w:rsidRDefault="00131DF8" w:rsidP="002B4262">
      <w:pPr>
        <w:spacing w:after="120" w:line="252" w:lineRule="auto"/>
        <w:ind w:firstLine="709"/>
        <w:jc w:val="both"/>
        <w:rPr>
          <w:sz w:val="28"/>
          <w:szCs w:val="28"/>
        </w:rPr>
      </w:pPr>
      <w:r w:rsidRPr="002B4262">
        <w:rPr>
          <w:sz w:val="28"/>
          <w:szCs w:val="28"/>
        </w:rPr>
        <w:t>- Tiếp tụ</w:t>
      </w:r>
      <w:r w:rsidR="00177DF4" w:rsidRPr="002B4262">
        <w:rPr>
          <w:sz w:val="28"/>
          <w:szCs w:val="28"/>
        </w:rPr>
        <w:t xml:space="preserve">c rà soát nguồn gốc pháp lý: </w:t>
      </w:r>
      <w:r w:rsidR="00B62024" w:rsidRPr="008A5DDA">
        <w:rPr>
          <w:sz w:val="28"/>
          <w:szCs w:val="28"/>
        </w:rPr>
        <w:t>23</w:t>
      </w:r>
      <w:r w:rsidR="00E66813" w:rsidRPr="008A5DDA">
        <w:rPr>
          <w:sz w:val="28"/>
          <w:szCs w:val="28"/>
        </w:rPr>
        <w:t xml:space="preserve"> khu</w:t>
      </w:r>
      <w:r w:rsidR="00E66813" w:rsidRPr="002B4262">
        <w:rPr>
          <w:sz w:val="28"/>
          <w:szCs w:val="28"/>
        </w:rPr>
        <w:t xml:space="preserve">, diện tích: </w:t>
      </w:r>
      <w:r w:rsidR="00336185" w:rsidRPr="008A5DDA">
        <w:rPr>
          <w:sz w:val="28"/>
          <w:szCs w:val="28"/>
        </w:rPr>
        <w:t>4</w:t>
      </w:r>
      <w:proofErr w:type="gramStart"/>
      <w:r w:rsidR="00336185" w:rsidRPr="008A5DDA">
        <w:rPr>
          <w:sz w:val="28"/>
          <w:szCs w:val="28"/>
        </w:rPr>
        <w:t>,77</w:t>
      </w:r>
      <w:proofErr w:type="gramEnd"/>
      <w:r w:rsidR="00E66813" w:rsidRPr="008A5DDA">
        <w:rPr>
          <w:sz w:val="28"/>
          <w:szCs w:val="28"/>
        </w:rPr>
        <w:t xml:space="preserve"> ha</w:t>
      </w:r>
      <w:r w:rsidRPr="008A5DDA">
        <w:rPr>
          <w:sz w:val="28"/>
          <w:szCs w:val="28"/>
        </w:rPr>
        <w:t>.</w:t>
      </w:r>
    </w:p>
    <w:p w14:paraId="5D80849F" w14:textId="5F395B91" w:rsidR="00022445" w:rsidRPr="002B4262" w:rsidRDefault="00022445" w:rsidP="002B4262">
      <w:pPr>
        <w:spacing w:after="120" w:line="252" w:lineRule="auto"/>
        <w:ind w:firstLine="709"/>
        <w:jc w:val="both"/>
        <w:rPr>
          <w:sz w:val="28"/>
          <w:szCs w:val="28"/>
        </w:rPr>
      </w:pPr>
      <w:r w:rsidRPr="002B4262">
        <w:rPr>
          <w:sz w:val="28"/>
          <w:szCs w:val="28"/>
        </w:rPr>
        <w:lastRenderedPageBreak/>
        <w:t xml:space="preserve">- Có tranh chấp: </w:t>
      </w:r>
      <w:r w:rsidRPr="008A5DDA">
        <w:rPr>
          <w:sz w:val="28"/>
          <w:szCs w:val="28"/>
        </w:rPr>
        <w:t>01 khu</w:t>
      </w:r>
      <w:r w:rsidRPr="002B4262">
        <w:rPr>
          <w:sz w:val="28"/>
          <w:szCs w:val="28"/>
        </w:rPr>
        <w:t xml:space="preserve">, diện tích: </w:t>
      </w:r>
      <w:r w:rsidRPr="008A5DDA">
        <w:rPr>
          <w:sz w:val="28"/>
          <w:szCs w:val="28"/>
        </w:rPr>
        <w:t>7</w:t>
      </w:r>
      <w:proofErr w:type="gramStart"/>
      <w:r w:rsidRPr="008A5DDA">
        <w:rPr>
          <w:sz w:val="28"/>
          <w:szCs w:val="28"/>
        </w:rPr>
        <w:t>,4</w:t>
      </w:r>
      <w:proofErr w:type="gramEnd"/>
      <w:r w:rsidRPr="008A5DDA">
        <w:rPr>
          <w:sz w:val="28"/>
          <w:szCs w:val="28"/>
        </w:rPr>
        <w:t xml:space="preserve"> ha</w:t>
      </w:r>
      <w:r w:rsidR="002B4262" w:rsidRPr="008A5DDA">
        <w:rPr>
          <w:sz w:val="28"/>
          <w:szCs w:val="28"/>
        </w:rPr>
        <w:t>.</w:t>
      </w:r>
    </w:p>
    <w:p w14:paraId="736DA0B8" w14:textId="50B90845" w:rsidR="001B74DB" w:rsidRPr="008A5DDA" w:rsidRDefault="00131DF8" w:rsidP="002B4262">
      <w:pPr>
        <w:spacing w:after="120" w:line="252" w:lineRule="auto"/>
        <w:ind w:firstLine="709"/>
        <w:jc w:val="both"/>
        <w:rPr>
          <w:sz w:val="28"/>
          <w:szCs w:val="28"/>
        </w:rPr>
      </w:pPr>
      <w:r w:rsidRPr="002B4262">
        <w:rPr>
          <w:b/>
          <w:sz w:val="28"/>
          <w:szCs w:val="28"/>
        </w:rPr>
        <w:t>c.</w:t>
      </w:r>
      <w:r w:rsidRPr="002B4262">
        <w:rPr>
          <w:sz w:val="28"/>
          <w:szCs w:val="28"/>
        </w:rPr>
        <w:t xml:space="preserve"> Không thuộc phạm vi sắp xếp, xử lý nhà đất: </w:t>
      </w:r>
      <w:r w:rsidR="00A50F83" w:rsidRPr="008A5DDA">
        <w:rPr>
          <w:sz w:val="28"/>
          <w:szCs w:val="28"/>
        </w:rPr>
        <w:t>14 khu</w:t>
      </w:r>
      <w:r w:rsidR="00A50F83" w:rsidRPr="002B4262">
        <w:rPr>
          <w:b/>
          <w:sz w:val="28"/>
          <w:szCs w:val="28"/>
        </w:rPr>
        <w:t>,</w:t>
      </w:r>
      <w:r w:rsidR="00A50F83" w:rsidRPr="002B4262">
        <w:rPr>
          <w:sz w:val="28"/>
          <w:szCs w:val="28"/>
        </w:rPr>
        <w:t xml:space="preserve"> diện tích: </w:t>
      </w:r>
      <w:r w:rsidR="00B850FE" w:rsidRPr="008A5DDA">
        <w:rPr>
          <w:sz w:val="28"/>
          <w:szCs w:val="28"/>
        </w:rPr>
        <w:t>11</w:t>
      </w:r>
      <w:proofErr w:type="gramStart"/>
      <w:r w:rsidR="00B850FE" w:rsidRPr="008A5DDA">
        <w:rPr>
          <w:sz w:val="28"/>
          <w:szCs w:val="28"/>
        </w:rPr>
        <w:t>,17</w:t>
      </w:r>
      <w:proofErr w:type="gramEnd"/>
      <w:r w:rsidR="00B62024" w:rsidRPr="008A5DDA">
        <w:rPr>
          <w:sz w:val="28"/>
          <w:szCs w:val="28"/>
        </w:rPr>
        <w:t xml:space="preserve"> </w:t>
      </w:r>
      <w:r w:rsidR="00A50F83" w:rsidRPr="008A5DDA">
        <w:rPr>
          <w:sz w:val="28"/>
          <w:szCs w:val="28"/>
        </w:rPr>
        <w:t>ha đất nghĩa địa</w:t>
      </w:r>
      <w:r w:rsidRPr="008A5DDA">
        <w:rPr>
          <w:sz w:val="28"/>
          <w:szCs w:val="28"/>
        </w:rPr>
        <w:t>.</w:t>
      </w:r>
    </w:p>
    <w:p w14:paraId="4FBBA8A1" w14:textId="5D3FCEE4" w:rsidR="001B74DB" w:rsidRPr="008A5DDA" w:rsidRDefault="003346A5" w:rsidP="002B4262">
      <w:pPr>
        <w:spacing w:after="120" w:line="252" w:lineRule="auto"/>
        <w:ind w:firstLine="709"/>
        <w:jc w:val="both"/>
        <w:rPr>
          <w:sz w:val="28"/>
          <w:szCs w:val="28"/>
        </w:rPr>
      </w:pPr>
      <w:r w:rsidRPr="002B4262">
        <w:rPr>
          <w:b/>
          <w:sz w:val="28"/>
          <w:szCs w:val="28"/>
        </w:rPr>
        <w:t>2.</w:t>
      </w:r>
      <w:r w:rsidR="00131DF8" w:rsidRPr="002B4262">
        <w:rPr>
          <w:b/>
          <w:sz w:val="28"/>
          <w:szCs w:val="28"/>
        </w:rPr>
        <w:t>3.</w:t>
      </w:r>
      <w:r w:rsidR="00131DF8" w:rsidRPr="002B4262">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032719" w:rsidRPr="008A5DDA">
        <w:rPr>
          <w:i/>
          <w:sz w:val="28"/>
          <w:szCs w:val="28"/>
        </w:rPr>
        <w:t xml:space="preserve">(103 </w:t>
      </w:r>
      <w:r w:rsidR="00131DF8" w:rsidRPr="008A5DDA">
        <w:rPr>
          <w:i/>
          <w:sz w:val="28"/>
          <w:szCs w:val="28"/>
        </w:rPr>
        <w:t>khu đất)</w:t>
      </w:r>
    </w:p>
    <w:p w14:paraId="5A86B9AB" w14:textId="095655C9" w:rsidR="0059010C" w:rsidRPr="008A5DDA" w:rsidRDefault="0059010C" w:rsidP="002B4262">
      <w:pPr>
        <w:spacing w:after="120" w:line="252" w:lineRule="auto"/>
        <w:ind w:firstLine="709"/>
        <w:jc w:val="both"/>
        <w:rPr>
          <w:sz w:val="28"/>
          <w:szCs w:val="28"/>
        </w:rPr>
      </w:pPr>
      <w:r w:rsidRPr="002B4262">
        <w:rPr>
          <w:bCs/>
          <w:sz w:val="28"/>
          <w:szCs w:val="28"/>
        </w:rPr>
        <w:t>Theo Báo cáo số 1324/BC-UBND ngày 19/06/2023 của UBND xã Tân Thông Hội</w:t>
      </w:r>
      <w:r w:rsidR="002B4262">
        <w:rPr>
          <w:bCs/>
          <w:sz w:val="28"/>
          <w:szCs w:val="28"/>
        </w:rPr>
        <w:t xml:space="preserve"> đ</w:t>
      </w:r>
      <w:r w:rsidRPr="002B4262">
        <w:rPr>
          <w:sz w:val="28"/>
          <w:szCs w:val="28"/>
        </w:rPr>
        <w:t xml:space="preserve">ề xuất phương </w:t>
      </w:r>
      <w:proofErr w:type="gramStart"/>
      <w:r w:rsidRPr="002B4262">
        <w:rPr>
          <w:sz w:val="28"/>
          <w:szCs w:val="28"/>
        </w:rPr>
        <w:t>án</w:t>
      </w:r>
      <w:proofErr w:type="gramEnd"/>
      <w:r w:rsidRPr="002B4262">
        <w:rPr>
          <w:sz w:val="28"/>
          <w:szCs w:val="28"/>
        </w:rPr>
        <w:t xml:space="preserve"> sắp xếp, xử lý nhà đất: </w:t>
      </w:r>
      <w:r w:rsidR="003346A5" w:rsidRPr="008A5DDA">
        <w:rPr>
          <w:sz w:val="28"/>
          <w:szCs w:val="28"/>
        </w:rPr>
        <w:t>103</w:t>
      </w:r>
      <w:r w:rsidRPr="008A5DDA">
        <w:rPr>
          <w:sz w:val="28"/>
          <w:szCs w:val="28"/>
        </w:rPr>
        <w:t xml:space="preserve"> khu</w:t>
      </w:r>
      <w:r w:rsidR="00E162E5" w:rsidRPr="008A5DDA">
        <w:rPr>
          <w:sz w:val="28"/>
          <w:szCs w:val="28"/>
        </w:rPr>
        <w:t>, diện tích:</w:t>
      </w:r>
      <w:r w:rsidR="00BC2F4F" w:rsidRPr="008A5DDA">
        <w:rPr>
          <w:sz w:val="28"/>
          <w:szCs w:val="28"/>
        </w:rPr>
        <w:t xml:space="preserve"> 123,38</w:t>
      </w:r>
      <w:r w:rsidR="00E162E5" w:rsidRPr="008A5DDA">
        <w:rPr>
          <w:sz w:val="28"/>
          <w:szCs w:val="28"/>
        </w:rPr>
        <w:t>ha,</w:t>
      </w:r>
      <w:r w:rsidRPr="008A5DDA">
        <w:rPr>
          <w:sz w:val="28"/>
          <w:szCs w:val="28"/>
        </w:rPr>
        <w:t xml:space="preserve"> trong đó:</w:t>
      </w:r>
    </w:p>
    <w:p w14:paraId="612D8EA6" w14:textId="3C57B146" w:rsidR="001B74DB" w:rsidRPr="002B4262" w:rsidRDefault="00131DF8" w:rsidP="002B4262">
      <w:pPr>
        <w:spacing w:after="120" w:line="252" w:lineRule="auto"/>
        <w:ind w:firstLine="709"/>
        <w:jc w:val="both"/>
        <w:rPr>
          <w:b/>
          <w:sz w:val="28"/>
          <w:szCs w:val="28"/>
        </w:rPr>
      </w:pPr>
      <w:r w:rsidRPr="002B4262">
        <w:rPr>
          <w:sz w:val="28"/>
          <w:szCs w:val="28"/>
        </w:rPr>
        <w:t xml:space="preserve">- Giữ lại tiếp tục sử dụng: </w:t>
      </w:r>
      <w:r w:rsidR="0059010C" w:rsidRPr="008A5DDA">
        <w:rPr>
          <w:sz w:val="28"/>
          <w:szCs w:val="28"/>
        </w:rPr>
        <w:t xml:space="preserve">56 khu, diện tích: </w:t>
      </w:r>
      <w:r w:rsidR="00BC2F4F" w:rsidRPr="008A5DDA">
        <w:rPr>
          <w:sz w:val="28"/>
          <w:szCs w:val="28"/>
        </w:rPr>
        <w:t>16</w:t>
      </w:r>
      <w:proofErr w:type="gramStart"/>
      <w:r w:rsidR="00BC2F4F" w:rsidRPr="008A5DDA">
        <w:rPr>
          <w:sz w:val="28"/>
          <w:szCs w:val="28"/>
        </w:rPr>
        <w:t>,9</w:t>
      </w:r>
      <w:proofErr w:type="gramEnd"/>
      <w:r w:rsidR="0059010C" w:rsidRPr="008A5DDA">
        <w:rPr>
          <w:sz w:val="28"/>
          <w:szCs w:val="28"/>
        </w:rPr>
        <w:t xml:space="preserve"> ha</w:t>
      </w:r>
    </w:p>
    <w:p w14:paraId="744212FD" w14:textId="1AC7474B" w:rsidR="001B74DB" w:rsidRPr="002B4262" w:rsidRDefault="00131DF8" w:rsidP="002B4262">
      <w:pPr>
        <w:spacing w:after="120" w:line="252" w:lineRule="auto"/>
        <w:ind w:firstLine="709"/>
        <w:jc w:val="both"/>
        <w:rPr>
          <w:sz w:val="28"/>
          <w:szCs w:val="28"/>
        </w:rPr>
      </w:pPr>
      <w:r w:rsidRPr="002B4262">
        <w:rPr>
          <w:sz w:val="28"/>
          <w:szCs w:val="28"/>
        </w:rPr>
        <w:t>- Bán tài sản trên đất, chuy</w:t>
      </w:r>
      <w:r w:rsidR="0059010C" w:rsidRPr="002B4262">
        <w:rPr>
          <w:sz w:val="28"/>
          <w:szCs w:val="28"/>
        </w:rPr>
        <w:t>ển nhượng quyền sử dụng đất: 00</w:t>
      </w:r>
      <w:r w:rsidR="009D55E8" w:rsidRPr="002B4262">
        <w:rPr>
          <w:sz w:val="28"/>
          <w:szCs w:val="28"/>
        </w:rPr>
        <w:t xml:space="preserve"> khu, diện tích: 00</w:t>
      </w:r>
      <w:r w:rsidR="0059010C" w:rsidRPr="002B4262">
        <w:rPr>
          <w:sz w:val="28"/>
          <w:szCs w:val="28"/>
        </w:rPr>
        <w:t xml:space="preserve"> h</w:t>
      </w:r>
      <w:r w:rsidRPr="002B4262">
        <w:rPr>
          <w:sz w:val="28"/>
          <w:szCs w:val="28"/>
        </w:rPr>
        <w:t>a.</w:t>
      </w:r>
    </w:p>
    <w:p w14:paraId="54978A1C" w14:textId="5993661B" w:rsidR="00D86A2F" w:rsidRPr="008A5DDA" w:rsidRDefault="00131DF8" w:rsidP="002B4262">
      <w:pPr>
        <w:spacing w:after="120" w:line="252" w:lineRule="auto"/>
        <w:ind w:firstLine="709"/>
        <w:jc w:val="both"/>
        <w:rPr>
          <w:sz w:val="28"/>
          <w:szCs w:val="28"/>
        </w:rPr>
      </w:pPr>
      <w:r w:rsidRPr="008A5DDA">
        <w:rPr>
          <w:sz w:val="28"/>
          <w:szCs w:val="28"/>
        </w:rPr>
        <w:t xml:space="preserve">- Điều chuyển: </w:t>
      </w:r>
      <w:r w:rsidR="00D86A2F" w:rsidRPr="008A5DDA">
        <w:rPr>
          <w:sz w:val="28"/>
          <w:szCs w:val="28"/>
        </w:rPr>
        <w:t xml:space="preserve">30 khu, diện tích: </w:t>
      </w:r>
      <w:r w:rsidR="00BC2F4F" w:rsidRPr="008A5DDA">
        <w:rPr>
          <w:sz w:val="28"/>
          <w:szCs w:val="28"/>
        </w:rPr>
        <w:t>96,9</w:t>
      </w:r>
      <w:r w:rsidR="00D86A2F" w:rsidRPr="008A5DDA">
        <w:rPr>
          <w:sz w:val="28"/>
          <w:szCs w:val="28"/>
        </w:rPr>
        <w:t>ha</w:t>
      </w:r>
      <w:r w:rsidR="000C2E90" w:rsidRPr="008A5DDA">
        <w:rPr>
          <w:sz w:val="28"/>
          <w:szCs w:val="28"/>
        </w:rPr>
        <w:t xml:space="preserve">, </w:t>
      </w:r>
      <w:r w:rsidR="00D86A2F" w:rsidRPr="008A5DDA">
        <w:rPr>
          <w:sz w:val="28"/>
          <w:szCs w:val="28"/>
        </w:rPr>
        <w:t xml:space="preserve">Ủy ban nhân dân xã đề xuất phương </w:t>
      </w:r>
      <w:proofErr w:type="gramStart"/>
      <w:r w:rsidR="00D86A2F" w:rsidRPr="008A5DDA">
        <w:rPr>
          <w:sz w:val="28"/>
          <w:szCs w:val="28"/>
        </w:rPr>
        <w:t>án</w:t>
      </w:r>
      <w:proofErr w:type="gramEnd"/>
      <w:r w:rsidR="00D86A2F" w:rsidRPr="008A5DDA">
        <w:rPr>
          <w:sz w:val="28"/>
          <w:szCs w:val="28"/>
        </w:rPr>
        <w:t xml:space="preserve"> điều chuyển cho Trung tâm phát triển quỹ đất Thành phố quản lý.</w:t>
      </w:r>
    </w:p>
    <w:p w14:paraId="31DD97F6" w14:textId="1C8FBEEB" w:rsidR="00DC7846" w:rsidRPr="008A5DDA" w:rsidRDefault="00DC7846" w:rsidP="002B4262">
      <w:pPr>
        <w:spacing w:after="120" w:line="252" w:lineRule="auto"/>
        <w:ind w:firstLine="709"/>
        <w:jc w:val="both"/>
        <w:rPr>
          <w:sz w:val="28"/>
          <w:szCs w:val="28"/>
        </w:rPr>
      </w:pPr>
      <w:r w:rsidRPr="008A5DDA">
        <w:rPr>
          <w:sz w:val="28"/>
          <w:szCs w:val="28"/>
        </w:rPr>
        <w:t>- Có tranh chấp: 01 khu, diện tích: 7</w:t>
      </w:r>
      <w:proofErr w:type="gramStart"/>
      <w:r w:rsidRPr="008A5DDA">
        <w:rPr>
          <w:sz w:val="28"/>
          <w:szCs w:val="28"/>
        </w:rPr>
        <w:t>,4</w:t>
      </w:r>
      <w:proofErr w:type="gramEnd"/>
      <w:r w:rsidRPr="008A5DDA">
        <w:rPr>
          <w:sz w:val="28"/>
          <w:szCs w:val="28"/>
        </w:rPr>
        <w:t xml:space="preserve"> ha</w:t>
      </w:r>
    </w:p>
    <w:p w14:paraId="28C1AE59" w14:textId="1B2D069E" w:rsidR="00D86A2F" w:rsidRPr="008A5DDA" w:rsidRDefault="00DC7846" w:rsidP="002B4262">
      <w:pPr>
        <w:spacing w:after="120" w:line="252" w:lineRule="auto"/>
        <w:ind w:firstLine="709"/>
        <w:jc w:val="both"/>
        <w:rPr>
          <w:sz w:val="28"/>
          <w:szCs w:val="28"/>
        </w:rPr>
      </w:pPr>
      <w:r w:rsidRPr="008A5DDA">
        <w:rPr>
          <w:sz w:val="28"/>
          <w:szCs w:val="28"/>
        </w:rPr>
        <w:t>- Hình thức khác</w:t>
      </w:r>
      <w:r w:rsidR="00131DF8" w:rsidRPr="008A5DDA">
        <w:rPr>
          <w:sz w:val="28"/>
          <w:szCs w:val="28"/>
        </w:rPr>
        <w:t xml:space="preserve">: </w:t>
      </w:r>
      <w:r w:rsidR="00D86A2F" w:rsidRPr="008A5DDA">
        <w:rPr>
          <w:sz w:val="28"/>
          <w:szCs w:val="28"/>
        </w:rPr>
        <w:t xml:space="preserve">16 khu, diện tích: </w:t>
      </w:r>
      <w:r w:rsidR="00BC2F4F" w:rsidRPr="008A5DDA">
        <w:rPr>
          <w:sz w:val="28"/>
          <w:szCs w:val="28"/>
        </w:rPr>
        <w:t>2</w:t>
      </w:r>
      <w:proofErr w:type="gramStart"/>
      <w:r w:rsidR="00BC2F4F" w:rsidRPr="008A5DDA">
        <w:rPr>
          <w:sz w:val="28"/>
          <w:szCs w:val="28"/>
        </w:rPr>
        <w:t>,18</w:t>
      </w:r>
      <w:proofErr w:type="gramEnd"/>
      <w:r w:rsidR="00BC2F4F" w:rsidRPr="008A5DDA">
        <w:rPr>
          <w:sz w:val="28"/>
          <w:szCs w:val="28"/>
        </w:rPr>
        <w:t xml:space="preserve"> </w:t>
      </w:r>
      <w:r w:rsidR="00D86A2F" w:rsidRPr="008A5DDA">
        <w:rPr>
          <w:sz w:val="28"/>
          <w:szCs w:val="28"/>
        </w:rPr>
        <w:t xml:space="preserve">ha </w:t>
      </w:r>
      <w:r w:rsidR="00822C57" w:rsidRPr="008A5DDA">
        <w:rPr>
          <w:sz w:val="28"/>
          <w:szCs w:val="28"/>
        </w:rPr>
        <w:t>do cấp giấy chứng nhận cho người dân.</w:t>
      </w:r>
    </w:p>
    <w:p w14:paraId="43BCDE76" w14:textId="2F92AB91" w:rsidR="005F2AC8" w:rsidRPr="002B4262" w:rsidRDefault="00DC7846" w:rsidP="002B4262">
      <w:pPr>
        <w:spacing w:after="120" w:line="252" w:lineRule="auto"/>
        <w:ind w:firstLine="709"/>
        <w:jc w:val="both"/>
        <w:rPr>
          <w:b/>
          <w:sz w:val="28"/>
          <w:szCs w:val="28"/>
        </w:rPr>
      </w:pPr>
      <w:r w:rsidRPr="002B4262">
        <w:rPr>
          <w:b/>
          <w:sz w:val="28"/>
          <w:szCs w:val="28"/>
        </w:rPr>
        <w:t>2.</w:t>
      </w:r>
      <w:r w:rsidR="005F2AC8" w:rsidRPr="002B4262">
        <w:rPr>
          <w:b/>
          <w:sz w:val="28"/>
          <w:szCs w:val="28"/>
        </w:rPr>
        <w:t>4. Về cấp giấy chứng nhận quyền sử dụng đất</w:t>
      </w:r>
    </w:p>
    <w:p w14:paraId="3FAF2E8F" w14:textId="1AE73C59" w:rsidR="005F2AC8" w:rsidRPr="008A5DDA" w:rsidRDefault="002B4262" w:rsidP="002B4262">
      <w:pPr>
        <w:spacing w:after="120" w:line="252" w:lineRule="auto"/>
        <w:ind w:firstLine="709"/>
        <w:jc w:val="both"/>
        <w:rPr>
          <w:sz w:val="28"/>
          <w:szCs w:val="28"/>
        </w:rPr>
      </w:pPr>
      <w:r w:rsidRPr="008A5DDA">
        <w:rPr>
          <w:sz w:val="28"/>
          <w:szCs w:val="28"/>
        </w:rPr>
        <w:t>-</w:t>
      </w:r>
      <w:r w:rsidR="005F2AC8" w:rsidRPr="008A5DDA">
        <w:rPr>
          <w:sz w:val="28"/>
          <w:szCs w:val="28"/>
        </w:rPr>
        <w:t xml:space="preserve"> Đã cấp giấy chứng nhận quyền sử dụng đất: 39 khu</w:t>
      </w:r>
      <w:r w:rsidR="00777286" w:rsidRPr="008A5DDA">
        <w:rPr>
          <w:sz w:val="28"/>
          <w:szCs w:val="28"/>
        </w:rPr>
        <w:t>, diện tích: 9</w:t>
      </w:r>
      <w:proofErr w:type="gramStart"/>
      <w:r w:rsidR="00777286" w:rsidRPr="008A5DDA">
        <w:rPr>
          <w:sz w:val="28"/>
          <w:szCs w:val="28"/>
        </w:rPr>
        <w:t>,37</w:t>
      </w:r>
      <w:proofErr w:type="gramEnd"/>
      <w:r w:rsidR="005F2AC8" w:rsidRPr="008A5DDA">
        <w:rPr>
          <w:sz w:val="28"/>
          <w:szCs w:val="28"/>
        </w:rPr>
        <w:t xml:space="preserve"> ha.</w:t>
      </w:r>
    </w:p>
    <w:p w14:paraId="68F6FA6E" w14:textId="7668E9E6" w:rsidR="005F2AC8" w:rsidRPr="008A5DDA" w:rsidRDefault="002B4262" w:rsidP="002B4262">
      <w:pPr>
        <w:spacing w:after="120" w:line="252" w:lineRule="auto"/>
        <w:ind w:firstLine="709"/>
        <w:jc w:val="both"/>
        <w:rPr>
          <w:sz w:val="28"/>
          <w:szCs w:val="28"/>
        </w:rPr>
      </w:pPr>
      <w:r w:rsidRPr="008A5DDA">
        <w:rPr>
          <w:sz w:val="28"/>
          <w:szCs w:val="28"/>
        </w:rPr>
        <w:t>-</w:t>
      </w:r>
      <w:r w:rsidR="005F2AC8" w:rsidRPr="008A5DDA">
        <w:rPr>
          <w:sz w:val="28"/>
          <w:szCs w:val="28"/>
        </w:rPr>
        <w:t xml:space="preserve"> Chưa cấp giấy chứng nhận quyền sử dụng đất: 64 khu</w:t>
      </w:r>
      <w:r w:rsidR="00777286" w:rsidRPr="008A5DDA">
        <w:rPr>
          <w:sz w:val="28"/>
          <w:szCs w:val="28"/>
        </w:rPr>
        <w:t>, diện tích: 4</w:t>
      </w:r>
      <w:proofErr w:type="gramStart"/>
      <w:r w:rsidR="00777286" w:rsidRPr="008A5DDA">
        <w:rPr>
          <w:sz w:val="28"/>
          <w:szCs w:val="28"/>
        </w:rPr>
        <w:t>,1</w:t>
      </w:r>
      <w:proofErr w:type="gramEnd"/>
      <w:r w:rsidR="00777286" w:rsidRPr="008A5DDA">
        <w:rPr>
          <w:sz w:val="28"/>
          <w:szCs w:val="28"/>
        </w:rPr>
        <w:t xml:space="preserve"> </w:t>
      </w:r>
      <w:r w:rsidR="005F2AC8" w:rsidRPr="008A5DDA">
        <w:rPr>
          <w:sz w:val="28"/>
          <w:szCs w:val="28"/>
        </w:rPr>
        <w:t xml:space="preserve">ha, trong đó: </w:t>
      </w:r>
    </w:p>
    <w:p w14:paraId="3F865E1B" w14:textId="77777777" w:rsidR="005F2AC8" w:rsidRPr="008A5DDA" w:rsidRDefault="005F2AC8" w:rsidP="002B4262">
      <w:pPr>
        <w:spacing w:after="120" w:line="252" w:lineRule="auto"/>
        <w:ind w:firstLine="709"/>
        <w:jc w:val="both"/>
        <w:rPr>
          <w:sz w:val="28"/>
          <w:szCs w:val="28"/>
        </w:rPr>
      </w:pPr>
      <w:r w:rsidRPr="008A5DDA">
        <w:rPr>
          <w:sz w:val="28"/>
          <w:szCs w:val="28"/>
        </w:rPr>
        <w:t xml:space="preserve">- 11 khu đã nộp hồ sơ tại Sở Tài nguyên và Môi trường; </w:t>
      </w:r>
    </w:p>
    <w:p w14:paraId="4420B278" w14:textId="2D89B0A6" w:rsidR="005F2AC8" w:rsidRPr="008A5DDA" w:rsidRDefault="005F2AC8" w:rsidP="002B4262">
      <w:pPr>
        <w:spacing w:after="120" w:line="252" w:lineRule="auto"/>
        <w:ind w:firstLine="709"/>
        <w:jc w:val="both"/>
        <w:rPr>
          <w:sz w:val="28"/>
          <w:szCs w:val="28"/>
        </w:rPr>
      </w:pPr>
      <w:r w:rsidRPr="008A5DDA">
        <w:rPr>
          <w:sz w:val="28"/>
          <w:szCs w:val="28"/>
        </w:rPr>
        <w:t>- 52 khu chưa nộp hồ s</w:t>
      </w:r>
      <w:r w:rsidR="00A56A6C" w:rsidRPr="008A5DDA">
        <w:rPr>
          <w:sz w:val="28"/>
          <w:szCs w:val="28"/>
        </w:rPr>
        <w:t>ơ đề nghị cấp giấy chứng nhận</w:t>
      </w:r>
      <w:r w:rsidR="009F3F3B" w:rsidRPr="008A5DDA">
        <w:rPr>
          <w:sz w:val="28"/>
          <w:szCs w:val="28"/>
        </w:rPr>
        <w:t>;</w:t>
      </w:r>
    </w:p>
    <w:p w14:paraId="5F496AF6" w14:textId="797B3B7C" w:rsidR="00D47C1F" w:rsidRPr="008A5DDA" w:rsidRDefault="00D47C1F" w:rsidP="002B4262">
      <w:pPr>
        <w:spacing w:after="120" w:line="252" w:lineRule="auto"/>
        <w:ind w:firstLine="709"/>
        <w:jc w:val="both"/>
        <w:rPr>
          <w:sz w:val="28"/>
          <w:szCs w:val="28"/>
        </w:rPr>
      </w:pPr>
      <w:r w:rsidRPr="008A5DDA">
        <w:rPr>
          <w:sz w:val="28"/>
          <w:szCs w:val="28"/>
        </w:rPr>
        <w:t>- 01 khu</w:t>
      </w:r>
      <w:r w:rsidR="009F3F3B" w:rsidRPr="008A5DDA">
        <w:rPr>
          <w:sz w:val="28"/>
          <w:szCs w:val="28"/>
        </w:rPr>
        <w:t xml:space="preserve"> đang tranh chấp.</w:t>
      </w:r>
    </w:p>
    <w:p w14:paraId="60D2EF6E" w14:textId="7D3A9236" w:rsidR="002B4262" w:rsidRPr="000633A2" w:rsidRDefault="00D6395A" w:rsidP="002B4262">
      <w:pPr>
        <w:spacing w:before="60" w:after="60"/>
        <w:ind w:firstLine="709"/>
        <w:jc w:val="both"/>
        <w:rPr>
          <w:b/>
          <w:sz w:val="28"/>
          <w:szCs w:val="28"/>
        </w:rPr>
      </w:pPr>
      <w:r w:rsidRPr="002B4262">
        <w:rPr>
          <w:sz w:val="28"/>
          <w:szCs w:val="28"/>
        </w:rPr>
        <w:tab/>
      </w:r>
      <w:r w:rsidRPr="002B4262">
        <w:rPr>
          <w:b/>
          <w:sz w:val="28"/>
          <w:szCs w:val="28"/>
        </w:rPr>
        <w:t xml:space="preserve">2.5. Bố trí sử dụng: </w:t>
      </w:r>
      <w:r w:rsidR="002B4262" w:rsidRPr="000633A2">
        <w:rPr>
          <w:sz w:val="28"/>
          <w:szCs w:val="28"/>
        </w:rPr>
        <w:t xml:space="preserve">Ủy ban nhân dân xã Tân Thông Hội cho 27 cá nhân thuê đất từ ngày 01/01/1999 đến ngày 01/01/2019, Ủy ban nhân dân xã Tân Thông Hội chưa </w:t>
      </w:r>
      <w:proofErr w:type="gramStart"/>
      <w:r w:rsidR="002B4262" w:rsidRPr="000633A2">
        <w:rPr>
          <w:sz w:val="28"/>
          <w:szCs w:val="28"/>
        </w:rPr>
        <w:t>thu</w:t>
      </w:r>
      <w:proofErr w:type="gramEnd"/>
      <w:r w:rsidR="002B4262" w:rsidRPr="000633A2">
        <w:rPr>
          <w:sz w:val="28"/>
          <w:szCs w:val="28"/>
        </w:rPr>
        <w:t xml:space="preserve"> số tiền còn thiếu là 116.184.127 đồng. Sau thời gian hết thời hạn hợp đồng thuê đất đến thời kỳ thanh tra, Ủy ban nhân dân xã Tân Thông Hội chưa thu hồi, quản lý, bố trí sử dụng đối với 26</w:t>
      </w:r>
      <w:r w:rsidR="0071199C" w:rsidRPr="000633A2">
        <w:rPr>
          <w:sz w:val="28"/>
          <w:szCs w:val="28"/>
        </w:rPr>
        <w:t xml:space="preserve"> khu đất.</w:t>
      </w:r>
      <w:r w:rsidR="008A5DDA">
        <w:rPr>
          <w:sz w:val="28"/>
          <w:szCs w:val="28"/>
        </w:rPr>
        <w:t>/.</w:t>
      </w:r>
    </w:p>
    <w:p w14:paraId="70608E5E" w14:textId="77777777" w:rsidR="008D1AAC" w:rsidRPr="00055645" w:rsidRDefault="008D1AAC" w:rsidP="002B4262">
      <w:pPr>
        <w:spacing w:after="120" w:line="252" w:lineRule="auto"/>
        <w:ind w:firstLine="709"/>
        <w:jc w:val="both"/>
        <w:rPr>
          <w:sz w:val="28"/>
          <w:szCs w:val="28"/>
        </w:rPr>
      </w:pPr>
    </w:p>
    <w:p w14:paraId="2510B246" w14:textId="7FC2D489" w:rsidR="001B74DB" w:rsidRDefault="001B74DB">
      <w:pPr>
        <w:tabs>
          <w:tab w:val="center" w:pos="6521"/>
        </w:tabs>
        <w:rPr>
          <w:sz w:val="28"/>
          <w:szCs w:val="28"/>
        </w:rPr>
      </w:pPr>
    </w:p>
    <w:sectPr w:rsidR="001B74DB" w:rsidSect="0013280B">
      <w:headerReference w:type="default" r:id="rId8"/>
      <w:footerReference w:type="even" r:id="rId9"/>
      <w:pgSz w:w="11907" w:h="16840"/>
      <w:pgMar w:top="1134" w:right="1275"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BCED7" w14:textId="77777777" w:rsidR="006422E9" w:rsidRDefault="006422E9">
      <w:r>
        <w:separator/>
      </w:r>
    </w:p>
  </w:endnote>
  <w:endnote w:type="continuationSeparator" w:id="0">
    <w:p w14:paraId="4319F738" w14:textId="77777777" w:rsidR="006422E9" w:rsidRDefault="0064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20A8A" w14:textId="77777777" w:rsidR="006422E9" w:rsidRDefault="006422E9">
      <w:r>
        <w:separator/>
      </w:r>
    </w:p>
  </w:footnote>
  <w:footnote w:type="continuationSeparator" w:id="0">
    <w:p w14:paraId="66DCD482" w14:textId="77777777" w:rsidR="006422E9" w:rsidRDefault="00642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39C38C76"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3A7C30">
      <w:rPr>
        <w:noProof/>
        <w:color w:val="000000"/>
      </w:rPr>
      <w:t>2</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053418"/>
    <w:multiLevelType w:val="multilevel"/>
    <w:tmpl w:val="96363C56"/>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
      <w:lvlJc w:val="left"/>
      <w:pPr>
        <w:tabs>
          <w:tab w:val="num" w:pos="2215"/>
        </w:tabs>
        <w:ind w:left="2215" w:hanging="360"/>
      </w:pPr>
      <w:rPr>
        <w:rFonts w:ascii="Symbol" w:hAnsi="Symbol" w:hint="default"/>
        <w:sz w:val="20"/>
      </w:rPr>
    </w:lvl>
    <w:lvl w:ilvl="2" w:tentative="1">
      <w:start w:val="1"/>
      <w:numFmt w:val="bullet"/>
      <w:lvlText w:val=""/>
      <w:lvlJc w:val="left"/>
      <w:pPr>
        <w:tabs>
          <w:tab w:val="num" w:pos="2935"/>
        </w:tabs>
        <w:ind w:left="2935" w:hanging="360"/>
      </w:pPr>
      <w:rPr>
        <w:rFonts w:ascii="Symbol" w:hAnsi="Symbol" w:hint="default"/>
        <w:sz w:val="20"/>
      </w:rPr>
    </w:lvl>
    <w:lvl w:ilvl="3" w:tentative="1">
      <w:start w:val="1"/>
      <w:numFmt w:val="bullet"/>
      <w:lvlText w:val=""/>
      <w:lvlJc w:val="left"/>
      <w:pPr>
        <w:tabs>
          <w:tab w:val="num" w:pos="3655"/>
        </w:tabs>
        <w:ind w:left="3655" w:hanging="360"/>
      </w:pPr>
      <w:rPr>
        <w:rFonts w:ascii="Symbol" w:hAnsi="Symbol" w:hint="default"/>
        <w:sz w:val="20"/>
      </w:rPr>
    </w:lvl>
    <w:lvl w:ilvl="4" w:tentative="1">
      <w:start w:val="1"/>
      <w:numFmt w:val="bullet"/>
      <w:lvlText w:val=""/>
      <w:lvlJc w:val="left"/>
      <w:pPr>
        <w:tabs>
          <w:tab w:val="num" w:pos="4375"/>
        </w:tabs>
        <w:ind w:left="4375" w:hanging="360"/>
      </w:pPr>
      <w:rPr>
        <w:rFonts w:ascii="Symbol" w:hAnsi="Symbol" w:hint="default"/>
        <w:sz w:val="20"/>
      </w:rPr>
    </w:lvl>
    <w:lvl w:ilvl="5" w:tentative="1">
      <w:start w:val="1"/>
      <w:numFmt w:val="bullet"/>
      <w:lvlText w:val=""/>
      <w:lvlJc w:val="left"/>
      <w:pPr>
        <w:tabs>
          <w:tab w:val="num" w:pos="5095"/>
        </w:tabs>
        <w:ind w:left="5095" w:hanging="360"/>
      </w:pPr>
      <w:rPr>
        <w:rFonts w:ascii="Symbol" w:hAnsi="Symbol" w:hint="default"/>
        <w:sz w:val="20"/>
      </w:rPr>
    </w:lvl>
    <w:lvl w:ilvl="6" w:tentative="1">
      <w:start w:val="1"/>
      <w:numFmt w:val="bullet"/>
      <w:lvlText w:val=""/>
      <w:lvlJc w:val="left"/>
      <w:pPr>
        <w:tabs>
          <w:tab w:val="num" w:pos="5815"/>
        </w:tabs>
        <w:ind w:left="5815" w:hanging="360"/>
      </w:pPr>
      <w:rPr>
        <w:rFonts w:ascii="Symbol" w:hAnsi="Symbol" w:hint="default"/>
        <w:sz w:val="20"/>
      </w:rPr>
    </w:lvl>
    <w:lvl w:ilvl="7" w:tentative="1">
      <w:start w:val="1"/>
      <w:numFmt w:val="bullet"/>
      <w:lvlText w:val=""/>
      <w:lvlJc w:val="left"/>
      <w:pPr>
        <w:tabs>
          <w:tab w:val="num" w:pos="6535"/>
        </w:tabs>
        <w:ind w:left="6535" w:hanging="360"/>
      </w:pPr>
      <w:rPr>
        <w:rFonts w:ascii="Symbol" w:hAnsi="Symbol" w:hint="default"/>
        <w:sz w:val="20"/>
      </w:rPr>
    </w:lvl>
    <w:lvl w:ilvl="8" w:tentative="1">
      <w:start w:val="1"/>
      <w:numFmt w:val="bullet"/>
      <w:lvlText w:val=""/>
      <w:lvlJc w:val="left"/>
      <w:pPr>
        <w:tabs>
          <w:tab w:val="num" w:pos="7255"/>
        </w:tabs>
        <w:ind w:left="7255"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12EC3"/>
    <w:rsid w:val="00022445"/>
    <w:rsid w:val="00024F76"/>
    <w:rsid w:val="000326A9"/>
    <w:rsid w:val="00032719"/>
    <w:rsid w:val="0005172D"/>
    <w:rsid w:val="00052A88"/>
    <w:rsid w:val="00054C09"/>
    <w:rsid w:val="00055645"/>
    <w:rsid w:val="000633A2"/>
    <w:rsid w:val="00073947"/>
    <w:rsid w:val="00092CF5"/>
    <w:rsid w:val="000C2E90"/>
    <w:rsid w:val="000F2D3C"/>
    <w:rsid w:val="000F6805"/>
    <w:rsid w:val="00116BA4"/>
    <w:rsid w:val="00117FEF"/>
    <w:rsid w:val="00122974"/>
    <w:rsid w:val="00131DF8"/>
    <w:rsid w:val="0013280B"/>
    <w:rsid w:val="0013799A"/>
    <w:rsid w:val="00137D47"/>
    <w:rsid w:val="001501B8"/>
    <w:rsid w:val="001754F4"/>
    <w:rsid w:val="00177DF4"/>
    <w:rsid w:val="00193D46"/>
    <w:rsid w:val="001A78D7"/>
    <w:rsid w:val="001B74DB"/>
    <w:rsid w:val="001D488C"/>
    <w:rsid w:val="002176B7"/>
    <w:rsid w:val="002261D4"/>
    <w:rsid w:val="00291043"/>
    <w:rsid w:val="00294350"/>
    <w:rsid w:val="00297570"/>
    <w:rsid w:val="002A19EC"/>
    <w:rsid w:val="002A2B74"/>
    <w:rsid w:val="002A4E53"/>
    <w:rsid w:val="002B4262"/>
    <w:rsid w:val="002E12A8"/>
    <w:rsid w:val="00330E36"/>
    <w:rsid w:val="003346A5"/>
    <w:rsid w:val="00336185"/>
    <w:rsid w:val="003471D1"/>
    <w:rsid w:val="00366D4B"/>
    <w:rsid w:val="00367A8A"/>
    <w:rsid w:val="00380AFD"/>
    <w:rsid w:val="00383A30"/>
    <w:rsid w:val="003A7C30"/>
    <w:rsid w:val="003B2A3E"/>
    <w:rsid w:val="003E7315"/>
    <w:rsid w:val="003F2730"/>
    <w:rsid w:val="003F6847"/>
    <w:rsid w:val="0040179E"/>
    <w:rsid w:val="004158C1"/>
    <w:rsid w:val="004A078A"/>
    <w:rsid w:val="004C5420"/>
    <w:rsid w:val="004F194F"/>
    <w:rsid w:val="0052431B"/>
    <w:rsid w:val="0053122E"/>
    <w:rsid w:val="005320AD"/>
    <w:rsid w:val="00587D55"/>
    <w:rsid w:val="0059010C"/>
    <w:rsid w:val="005A780E"/>
    <w:rsid w:val="005E6C23"/>
    <w:rsid w:val="005E6C96"/>
    <w:rsid w:val="005F2AC8"/>
    <w:rsid w:val="005F56E0"/>
    <w:rsid w:val="00637A8E"/>
    <w:rsid w:val="00642055"/>
    <w:rsid w:val="006422E9"/>
    <w:rsid w:val="0065754F"/>
    <w:rsid w:val="006603F5"/>
    <w:rsid w:val="006807C7"/>
    <w:rsid w:val="00696341"/>
    <w:rsid w:val="006A3A32"/>
    <w:rsid w:val="006B390F"/>
    <w:rsid w:val="006C6592"/>
    <w:rsid w:val="006E0CF2"/>
    <w:rsid w:val="007056D6"/>
    <w:rsid w:val="0071199C"/>
    <w:rsid w:val="007163D3"/>
    <w:rsid w:val="0072644A"/>
    <w:rsid w:val="0075051B"/>
    <w:rsid w:val="00770587"/>
    <w:rsid w:val="00777286"/>
    <w:rsid w:val="007828F8"/>
    <w:rsid w:val="00785A34"/>
    <w:rsid w:val="007C03C6"/>
    <w:rsid w:val="007C57C4"/>
    <w:rsid w:val="007D0006"/>
    <w:rsid w:val="007E59F2"/>
    <w:rsid w:val="00805B41"/>
    <w:rsid w:val="00822C57"/>
    <w:rsid w:val="008243B7"/>
    <w:rsid w:val="008322C6"/>
    <w:rsid w:val="0083612D"/>
    <w:rsid w:val="008474EA"/>
    <w:rsid w:val="00855A84"/>
    <w:rsid w:val="00867917"/>
    <w:rsid w:val="0087462E"/>
    <w:rsid w:val="00887CBD"/>
    <w:rsid w:val="00890FD7"/>
    <w:rsid w:val="008A5DDA"/>
    <w:rsid w:val="008B3944"/>
    <w:rsid w:val="008C5795"/>
    <w:rsid w:val="008D1AAC"/>
    <w:rsid w:val="008E1D8A"/>
    <w:rsid w:val="008F6E2F"/>
    <w:rsid w:val="00913D07"/>
    <w:rsid w:val="009168BA"/>
    <w:rsid w:val="0096740D"/>
    <w:rsid w:val="00990D83"/>
    <w:rsid w:val="009A432A"/>
    <w:rsid w:val="009A6D89"/>
    <w:rsid w:val="009D213A"/>
    <w:rsid w:val="009D55E8"/>
    <w:rsid w:val="009F2A66"/>
    <w:rsid w:val="009F3F3B"/>
    <w:rsid w:val="009F5932"/>
    <w:rsid w:val="00A05FE8"/>
    <w:rsid w:val="00A134AE"/>
    <w:rsid w:val="00A3234B"/>
    <w:rsid w:val="00A50E81"/>
    <w:rsid w:val="00A50F83"/>
    <w:rsid w:val="00A56A6C"/>
    <w:rsid w:val="00A73701"/>
    <w:rsid w:val="00AA25D0"/>
    <w:rsid w:val="00B0376A"/>
    <w:rsid w:val="00B047BC"/>
    <w:rsid w:val="00B41FAE"/>
    <w:rsid w:val="00B539F9"/>
    <w:rsid w:val="00B62024"/>
    <w:rsid w:val="00B621E1"/>
    <w:rsid w:val="00B70260"/>
    <w:rsid w:val="00B81195"/>
    <w:rsid w:val="00B850FE"/>
    <w:rsid w:val="00BA2553"/>
    <w:rsid w:val="00BB2E49"/>
    <w:rsid w:val="00BC2F4F"/>
    <w:rsid w:val="00BC52DC"/>
    <w:rsid w:val="00BC54E7"/>
    <w:rsid w:val="00BC5598"/>
    <w:rsid w:val="00BF0292"/>
    <w:rsid w:val="00C0504C"/>
    <w:rsid w:val="00C413A9"/>
    <w:rsid w:val="00C731FC"/>
    <w:rsid w:val="00C75AEB"/>
    <w:rsid w:val="00C835A0"/>
    <w:rsid w:val="00CA2B84"/>
    <w:rsid w:val="00CC692D"/>
    <w:rsid w:val="00CD7D30"/>
    <w:rsid w:val="00CE25A0"/>
    <w:rsid w:val="00D011DE"/>
    <w:rsid w:val="00D06F5B"/>
    <w:rsid w:val="00D333BF"/>
    <w:rsid w:val="00D349FA"/>
    <w:rsid w:val="00D47C1F"/>
    <w:rsid w:val="00D520E2"/>
    <w:rsid w:val="00D6395A"/>
    <w:rsid w:val="00D74EC9"/>
    <w:rsid w:val="00D75C05"/>
    <w:rsid w:val="00D7728E"/>
    <w:rsid w:val="00D86A2F"/>
    <w:rsid w:val="00DA659C"/>
    <w:rsid w:val="00DC7846"/>
    <w:rsid w:val="00DD1AF7"/>
    <w:rsid w:val="00DD67C9"/>
    <w:rsid w:val="00DF3868"/>
    <w:rsid w:val="00E03B3B"/>
    <w:rsid w:val="00E0636D"/>
    <w:rsid w:val="00E162E5"/>
    <w:rsid w:val="00E5021D"/>
    <w:rsid w:val="00E66813"/>
    <w:rsid w:val="00E8393A"/>
    <w:rsid w:val="00E91FAB"/>
    <w:rsid w:val="00EE3D8D"/>
    <w:rsid w:val="00EF3D69"/>
    <w:rsid w:val="00F000E7"/>
    <w:rsid w:val="00F31E48"/>
    <w:rsid w:val="00F42B47"/>
    <w:rsid w:val="00F6120E"/>
    <w:rsid w:val="00F61C64"/>
    <w:rsid w:val="00F633C1"/>
    <w:rsid w:val="00F676A2"/>
    <w:rsid w:val="00FB3255"/>
    <w:rsid w:val="00FC0D2B"/>
    <w:rsid w:val="00FC1F05"/>
    <w:rsid w:val="00FE5C65"/>
    <w:rsid w:val="00FF6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iPriority w:val="99"/>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BodyText">
    <w:name w:val="Body Text"/>
    <w:basedOn w:val="Normal"/>
    <w:link w:val="BodyTextChar"/>
    <w:uiPriority w:val="99"/>
    <w:unhideWhenUsed/>
    <w:rsid w:val="00B70260"/>
    <w:pPr>
      <w:spacing w:after="120"/>
    </w:pPr>
  </w:style>
  <w:style w:type="character" w:customStyle="1" w:styleId="BodyTextChar">
    <w:name w:val="Body Text Char"/>
    <w:basedOn w:val="DefaultParagraphFont"/>
    <w:link w:val="BodyText"/>
    <w:uiPriority w:val="99"/>
    <w:rsid w:val="00B70260"/>
  </w:style>
  <w:style w:type="character" w:customStyle="1" w:styleId="Vanbnnidung">
    <w:name w:val="Van b?n n?i dung_"/>
    <w:link w:val="Vanbnnidung0"/>
    <w:uiPriority w:val="99"/>
    <w:locked/>
    <w:rsid w:val="002B4262"/>
    <w:rPr>
      <w:sz w:val="27"/>
      <w:szCs w:val="27"/>
      <w:shd w:val="clear" w:color="auto" w:fill="FFFFFF"/>
    </w:rPr>
  </w:style>
  <w:style w:type="paragraph" w:customStyle="1" w:styleId="Vanbnnidung0">
    <w:name w:val="Van b?n n?i dung"/>
    <w:basedOn w:val="Normal"/>
    <w:link w:val="Vanbnnidung"/>
    <w:uiPriority w:val="99"/>
    <w:rsid w:val="002B4262"/>
    <w:pPr>
      <w:widowControl w:val="0"/>
      <w:shd w:val="clear" w:color="auto" w:fill="FFFFFF"/>
      <w:spacing w:line="240" w:lineRule="atLeast"/>
      <w:jc w:val="both"/>
    </w:pPr>
    <w:rPr>
      <w:sz w:val="27"/>
      <w:szCs w:val="27"/>
    </w:rPr>
  </w:style>
  <w:style w:type="table" w:styleId="TableGrid">
    <w:name w:val="Table Grid"/>
    <w:basedOn w:val="TableNormal"/>
    <w:uiPriority w:val="39"/>
    <w:rsid w:val="008D1AA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805041">
      <w:bodyDiv w:val="1"/>
      <w:marLeft w:val="0"/>
      <w:marRight w:val="0"/>
      <w:marTop w:val="0"/>
      <w:marBottom w:val="0"/>
      <w:divBdr>
        <w:top w:val="none" w:sz="0" w:space="0" w:color="auto"/>
        <w:left w:val="none" w:sz="0" w:space="0" w:color="auto"/>
        <w:bottom w:val="none" w:sz="0" w:space="0" w:color="auto"/>
        <w:right w:val="none" w:sz="0" w:space="0" w:color="auto"/>
      </w:divBdr>
    </w:div>
    <w:div w:id="2116248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5</cp:revision>
  <cp:lastPrinted>2025-05-29T07:00:00Z</cp:lastPrinted>
  <dcterms:created xsi:type="dcterms:W3CDTF">2025-05-29T03:03:00Z</dcterms:created>
  <dcterms:modified xsi:type="dcterms:W3CDTF">2025-05-29T07:03:00Z</dcterms:modified>
</cp:coreProperties>
</file>